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BB7E" w14:textId="77777777" w:rsidR="00B441CA" w:rsidRDefault="00D520B7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520B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DIANA 2*, GOLDEN SANDS</w:t>
      </w:r>
    </w:p>
    <w:p w14:paraId="5054A8AA" w14:textId="77777777" w:rsidR="00D520B7" w:rsidRPr="00054D7E" w:rsidRDefault="00D520B7" w:rsidP="00054D7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>Location</w:t>
      </w:r>
    </w:p>
    <w:p w14:paraId="5AD75E11" w14:textId="2C217276" w:rsidR="00D520B7" w:rsidRDefault="00D520B7" w:rsidP="00054D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20B7">
        <w:rPr>
          <w:rFonts w:ascii="Times New Roman" w:hAnsi="Times New Roman" w:cs="Times New Roman"/>
          <w:sz w:val="24"/>
          <w:szCs w:val="24"/>
          <w:lang w:val="en-US"/>
        </w:rPr>
        <w:t xml:space="preserve">Hotel Diana 2* is located in the Golden Sands resort, </w:t>
      </w:r>
      <w:r w:rsidR="00085BC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520B7">
        <w:rPr>
          <w:rFonts w:ascii="Times New Roman" w:hAnsi="Times New Roman" w:cs="Times New Roman"/>
          <w:sz w:val="24"/>
          <w:szCs w:val="24"/>
          <w:lang w:val="en-US"/>
        </w:rPr>
        <w:t>00 meters from the sea. Location of the hotel - nearby there are restaurants, shops, pharmacy. The center of the resort is a 5-6 minute walk away.</w:t>
      </w:r>
    </w:p>
    <w:p w14:paraId="5F2A80EC" w14:textId="77777777" w:rsidR="00054D7E" w:rsidRDefault="00054D7E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340A9FD" w14:textId="691ED6FC" w:rsidR="00D520B7" w:rsidRPr="00054D7E" w:rsidRDefault="00D520B7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>At the hotel</w:t>
      </w:r>
    </w:p>
    <w:p w14:paraId="1EFED64F" w14:textId="0B6E63EE" w:rsidR="00041F36" w:rsidRPr="00041F36" w:rsidRDefault="00041F36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sz w:val="24"/>
          <w:szCs w:val="24"/>
          <w:lang w:val="en-US"/>
        </w:rPr>
        <w:t>The hotel was built in 197</w:t>
      </w:r>
      <w:r w:rsidR="00F333A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, renovated in 20</w:t>
      </w:r>
      <w:r w:rsidR="0012791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5, 1 building, 5 floors, 1 elevator, total premises 137 DBL, 3 apartments. </w:t>
      </w:r>
    </w:p>
    <w:p w14:paraId="625C68C8" w14:textId="447E3AF2" w:rsidR="00D520B7" w:rsidRDefault="00041F36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Reception, restaurant, safe deposit box rental at the reception (payment), outdoor swimming pool and bar near it. Entertainment room (games, billiards, etc.) Wi-Fi is free </w:t>
      </w:r>
      <w:r w:rsidRPr="00AA4584">
        <w:rPr>
          <w:rFonts w:ascii="Times New Roman" w:hAnsi="Times New Roman" w:cs="Times New Roman"/>
          <w:color w:val="EE0000"/>
          <w:sz w:val="24"/>
          <w:szCs w:val="24"/>
          <w:lang w:val="en-US"/>
        </w:rPr>
        <w:t xml:space="preserve">in the </w:t>
      </w:r>
      <w:r w:rsidR="00AA4584" w:rsidRPr="00AA4584">
        <w:rPr>
          <w:rFonts w:ascii="Times New Roman" w:hAnsi="Times New Roman" w:cs="Times New Roman"/>
          <w:color w:val="EE0000"/>
          <w:sz w:val="24"/>
          <w:szCs w:val="24"/>
          <w:lang w:val="en-US"/>
        </w:rPr>
        <w:t>all hotel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. Iron on request at the reception/free of charge. There is no air conditioning in the common areas. There is disabled access to the common areas of the city. Air conditioning in the room (€7/day to be paid with the reservation) and minibar (€7/day to be paid with the reservation).</w:t>
      </w:r>
    </w:p>
    <w:p w14:paraId="3B0F3DB6" w14:textId="77777777" w:rsidR="00041F36" w:rsidRPr="00D520B7" w:rsidRDefault="00041F36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E2CBD91" w14:textId="77777777" w:rsidR="00D520B7" w:rsidRPr="00054D7E" w:rsidRDefault="00D520B7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>Board</w:t>
      </w:r>
    </w:p>
    <w:p w14:paraId="65710F48" w14:textId="77777777" w:rsidR="00D520B7" w:rsidRPr="00D520B7" w:rsidRDefault="00D520B7" w:rsidP="00D520B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20B7">
        <w:rPr>
          <w:rFonts w:ascii="Times New Roman" w:hAnsi="Times New Roman" w:cs="Times New Roman"/>
          <w:sz w:val="24"/>
          <w:szCs w:val="24"/>
          <w:lang w:val="en-US"/>
        </w:rPr>
        <w:t xml:space="preserve">BB, HB, FB, All Inclusive*. </w:t>
      </w:r>
    </w:p>
    <w:p w14:paraId="3D64326B" w14:textId="77777777" w:rsidR="00D520B7" w:rsidRDefault="00D520B7" w:rsidP="00D520B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20B7">
        <w:rPr>
          <w:rFonts w:ascii="Times New Roman" w:hAnsi="Times New Roman" w:cs="Times New Roman"/>
          <w:sz w:val="24"/>
          <w:szCs w:val="24"/>
          <w:lang w:val="en-US"/>
        </w:rPr>
        <w:t>* Meals in the hotel restaurant: breakfast, lunch, dinner. Juice, water and warm drinks without restriction during meals.</w:t>
      </w:r>
    </w:p>
    <w:p w14:paraId="47EF16FA" w14:textId="77777777" w:rsidR="00D520B7" w:rsidRDefault="00D520B7" w:rsidP="00D520B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A514212" w14:textId="77777777" w:rsidR="00D520B7" w:rsidRPr="00054D7E" w:rsidRDefault="00D520B7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>Accommodation</w:t>
      </w:r>
    </w:p>
    <w:p w14:paraId="5A6090CB" w14:textId="7F5BE716" w:rsidR="00D520B7" w:rsidRPr="00054D7E" w:rsidRDefault="00046D43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in </w:t>
      </w:r>
      <w:r w:rsidR="00D520B7" w:rsidRPr="00054D7E">
        <w:rPr>
          <w:rFonts w:ascii="Times New Roman" w:hAnsi="Times New Roman" w:cs="Times New Roman"/>
          <w:b/>
          <w:sz w:val="24"/>
          <w:szCs w:val="24"/>
          <w:lang w:val="en-US"/>
        </w:rPr>
        <w:t>after 1</w:t>
      </w:r>
      <w:r w:rsidR="00B36BF2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D520B7" w:rsidRPr="00054D7E">
        <w:rPr>
          <w:rFonts w:ascii="Times New Roman" w:hAnsi="Times New Roman" w:cs="Times New Roman"/>
          <w:b/>
          <w:sz w:val="24"/>
          <w:szCs w:val="24"/>
          <w:lang w:val="en-US"/>
        </w:rPr>
        <w:t>:00 p.m.</w:t>
      </w:r>
    </w:p>
    <w:p w14:paraId="459F96EF" w14:textId="0C6E7154" w:rsidR="00D520B7" w:rsidRPr="00054D7E" w:rsidRDefault="00046D43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54D7E">
        <w:rPr>
          <w:rFonts w:ascii="Times New Roman" w:hAnsi="Times New Roman" w:cs="Times New Roman"/>
          <w:b/>
          <w:sz w:val="24"/>
          <w:szCs w:val="24"/>
          <w:lang w:val="en-US"/>
        </w:rPr>
        <w:t>Check out</w:t>
      </w:r>
      <w:r w:rsidR="00D520B7" w:rsidRPr="00054D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until 1</w:t>
      </w:r>
      <w:r w:rsidR="00B36BF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D520B7" w:rsidRPr="00054D7E">
        <w:rPr>
          <w:rFonts w:ascii="Times New Roman" w:hAnsi="Times New Roman" w:cs="Times New Roman"/>
          <w:b/>
          <w:sz w:val="24"/>
          <w:szCs w:val="24"/>
          <w:lang w:val="en-US"/>
        </w:rPr>
        <w:t>:00 a.m.</w:t>
      </w:r>
    </w:p>
    <w:p w14:paraId="011B2FE6" w14:textId="65A16CAC" w:rsidR="00041F36" w:rsidRPr="00041F36" w:rsidRDefault="00041F36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Dbl rooms park view no AC 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approx. 1</w:t>
      </w:r>
      <w:r w:rsidR="00E3233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 sq.m, (max.1+2/2+1/3+0). Two regular beds and 1 extra bed/twin bed.  In the room: TV, WC and shower, terrace.</w:t>
      </w:r>
    </w:p>
    <w:p w14:paraId="0B0938CA" w14:textId="44D05A7B" w:rsidR="00041F36" w:rsidRDefault="00041F36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Dbl rooms sea no AC 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approx. 1</w:t>
      </w:r>
      <w:r w:rsidR="00E3233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 sq.m, (max.1+2/2+1/3+0). Two regular beds and 1 extra bed/twin bed. In the room: TV, WC and shower, terrace.</w:t>
      </w:r>
    </w:p>
    <w:p w14:paraId="418D7A84" w14:textId="43B483CB" w:rsidR="00E3233B" w:rsidRPr="00041F36" w:rsidRDefault="00E3233B" w:rsidP="00E3233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Dbl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large </w:t>
      </w: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rooms park view no AC 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approx. </w:t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 sq.m, (max.1+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+1/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+0</w:t>
      </w:r>
      <w:r>
        <w:rPr>
          <w:rFonts w:ascii="Times New Roman" w:hAnsi="Times New Roman" w:cs="Times New Roman"/>
          <w:sz w:val="24"/>
          <w:szCs w:val="24"/>
          <w:lang w:val="en-US"/>
        </w:rPr>
        <w:t>,2+2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). Two regular beds and 1 extra bed/twin bed.  In the room: TV, WC and shower, terrace.</w:t>
      </w:r>
    </w:p>
    <w:p w14:paraId="4D6F4A98" w14:textId="593CC561" w:rsidR="00E3233B" w:rsidRPr="00041F36" w:rsidRDefault="00E3233B" w:rsidP="00041F3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Dbl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large </w:t>
      </w: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rooms sea no AC 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approx. 1</w:t>
      </w:r>
      <w:r w:rsidR="0015323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 xml:space="preserve"> sq.m, (max.1+2/2+1/3+0). Two regular beds and 1 extra bed/twin bed. In the room: TV, WC and shower, terrace.</w:t>
      </w:r>
    </w:p>
    <w:p w14:paraId="72B915A0" w14:textId="441D4DC0" w:rsidR="00B441CA" w:rsidRPr="00041F36" w:rsidRDefault="00041F36" w:rsidP="00041F36">
      <w:pPr>
        <w:spacing w:after="0"/>
        <w:rPr>
          <w:rFonts w:ascii="Calibri" w:eastAsia="Times New Roman" w:hAnsi="Calibri" w:cs="Calibri"/>
          <w:bCs/>
          <w:lang w:val="en-US"/>
        </w:rPr>
      </w:pPr>
      <w:r w:rsidRPr="00041F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3 Apartment no AC </w:t>
      </w:r>
      <w:r w:rsidRPr="00041F36">
        <w:rPr>
          <w:rFonts w:ascii="Times New Roman" w:hAnsi="Times New Roman" w:cs="Times New Roman"/>
          <w:sz w:val="24"/>
          <w:szCs w:val="24"/>
          <w:lang w:val="en-US"/>
        </w:rPr>
        <w:t>approx. 20 sq.m, (max.4+0), consists of two rooms, visually separated by an arch, but there is no door between them. One has 1 double bed and the other has 2 separate beds.</w:t>
      </w:r>
    </w:p>
    <w:p w14:paraId="2F7E2199" w14:textId="77777777" w:rsidR="00041F36" w:rsidRDefault="00041F36" w:rsidP="00D520B7">
      <w:pPr>
        <w:spacing w:after="0"/>
        <w:rPr>
          <w:rFonts w:ascii="Calibri" w:eastAsia="Times New Roman" w:hAnsi="Calibri" w:cs="Calibri"/>
          <w:b/>
          <w:bCs/>
          <w:lang w:val="en-US"/>
        </w:rPr>
      </w:pPr>
    </w:p>
    <w:p w14:paraId="10172594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children </w:t>
      </w:r>
    </w:p>
    <w:p w14:paraId="63094E45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>Children's section in the outdoor pool, baby cots (free of charge).</w:t>
      </w:r>
    </w:p>
    <w:p w14:paraId="770C8D0C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8BF959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>Sports &amp; Entertainment</w:t>
      </w:r>
    </w:p>
    <w:p w14:paraId="0FE9AC11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Free of charge: </w:t>
      </w:r>
      <w:r w:rsidRPr="00B801FF">
        <w:rPr>
          <w:rFonts w:ascii="Times New Roman" w:hAnsi="Times New Roman" w:cs="Times New Roman"/>
          <w:sz w:val="24"/>
          <w:szCs w:val="24"/>
          <w:lang w:val="en-US"/>
        </w:rPr>
        <w:t>outdoor swimming pool with children's section, sun loungers and umbrellas by the pool, Wi-Fi/only in the lobby, games room: board games, darts. Animation 2 times a week.</w:t>
      </w:r>
    </w:p>
    <w:p w14:paraId="37412BE6" w14:textId="127ACEC3" w:rsidR="00D520B7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>Extra charges</w:t>
      </w:r>
      <w:r w:rsidRPr="00B801FF">
        <w:rPr>
          <w:rFonts w:ascii="Times New Roman" w:hAnsi="Times New Roman" w:cs="Times New Roman"/>
          <w:sz w:val="24"/>
          <w:szCs w:val="24"/>
          <w:lang w:val="en-US"/>
        </w:rPr>
        <w:t>: billiards, air conditioning in the room (€7/day to be paid with the reservation) and minibar (€7/day to be paid with the reservation).</w:t>
      </w:r>
    </w:p>
    <w:p w14:paraId="2B28F7C1" w14:textId="77777777" w:rsidR="00B801FF" w:rsidRDefault="00B801FF" w:rsidP="00D520B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676FE6" w14:textId="0A2F73D9" w:rsidR="00B801FF" w:rsidRPr="00B801FF" w:rsidRDefault="00B801FF" w:rsidP="00B801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Pets </w:t>
      </w:r>
      <w:r w:rsidR="00293AFB" w:rsidRPr="00293AFB">
        <w:rPr>
          <w:rFonts w:ascii="Times New Roman" w:hAnsi="Times New Roman" w:cs="Times New Roman"/>
          <w:bCs/>
          <w:color w:val="EE0000"/>
          <w:sz w:val="24"/>
          <w:szCs w:val="24"/>
          <w:lang w:val="en-US"/>
        </w:rPr>
        <w:t>are not allowed.</w:t>
      </w:r>
    </w:p>
    <w:p w14:paraId="203CA765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BEECBC4" w14:textId="64FA0B45" w:rsidR="00D520B7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Parking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EC6F62" w:rsidRPr="00EC6F62">
        <w:rPr>
          <w:rFonts w:ascii="Times New Roman" w:hAnsi="Times New Roman" w:cs="Times New Roman"/>
          <w:color w:val="EE0000"/>
          <w:sz w:val="24"/>
          <w:szCs w:val="24"/>
          <w:lang w:val="en-US"/>
        </w:rPr>
        <w:t>10 euro per day</w:t>
      </w:r>
      <w:r w:rsidRPr="00B801FF">
        <w:rPr>
          <w:rFonts w:ascii="Times New Roman" w:hAnsi="Times New Roman" w:cs="Times New Roman"/>
          <w:sz w:val="24"/>
          <w:szCs w:val="24"/>
          <w:lang w:val="en-US"/>
        </w:rPr>
        <w:t>, with video surveillance, about 40 spaces, only by prior reservation, on the territory of the hotel.</w:t>
      </w:r>
    </w:p>
    <w:p w14:paraId="2274B60A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0BF9D8" w14:textId="77777777" w:rsidR="00D520B7" w:rsidRDefault="00D520B7" w:rsidP="00D520B7">
      <w:pPr>
        <w:spacing w:after="0"/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</w:pPr>
      <w:r w:rsidRPr="00D520B7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The hotel reserves the right to change the prices for additional services or make changes to the program at any time.</w:t>
      </w:r>
    </w:p>
    <w:p w14:paraId="269EFEEE" w14:textId="77777777" w:rsidR="00B801FF" w:rsidRPr="00B801FF" w:rsidRDefault="00B801FF" w:rsidP="00B801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b/>
          <w:sz w:val="24"/>
          <w:szCs w:val="24"/>
          <w:lang w:val="en-US"/>
        </w:rPr>
        <w:t>All Inclusive meals:</w:t>
      </w:r>
    </w:p>
    <w:p w14:paraId="3CA6C2E2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 xml:space="preserve">* Meals in the hotel restaurant: breakfast, lunch, afternoon snack (pizza and ice cream), dinner. </w:t>
      </w:r>
    </w:p>
    <w:p w14:paraId="648F2A72" w14:textId="7D3659B3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 xml:space="preserve">**Alcoholic beverages at the bar – draught beer, wine (white and red), vodka, Rakia, mastic, vermouth, brandy, liqueur, juice from a vending machine, water from a vending machine, coffee from a vending machine, cappuccino, milk.  </w:t>
      </w:r>
    </w:p>
    <w:p w14:paraId="635C4927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>**Unlimited drinks during meals.</w:t>
      </w:r>
    </w:p>
    <w:p w14:paraId="666F5307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7D12908" w14:textId="77777777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>For less than 30 people in the hotel – meals according to the set menu.</w:t>
      </w:r>
    </w:p>
    <w:p w14:paraId="72785767" w14:textId="0E1FEA8E" w:rsidR="00B801FF" w:rsidRPr="00B801FF" w:rsidRDefault="00B801FF" w:rsidP="00B801F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801FF">
        <w:rPr>
          <w:rFonts w:ascii="Times New Roman" w:hAnsi="Times New Roman" w:cs="Times New Roman"/>
          <w:sz w:val="24"/>
          <w:szCs w:val="24"/>
          <w:lang w:val="en-US"/>
        </w:rPr>
        <w:t>Drinks are served at the pool bar.</w:t>
      </w:r>
    </w:p>
    <w:sectPr w:rsidR="00B801FF" w:rsidRPr="00B801FF" w:rsidSect="00B801F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0B7"/>
    <w:rsid w:val="00041F36"/>
    <w:rsid w:val="00046D43"/>
    <w:rsid w:val="00054D7E"/>
    <w:rsid w:val="00085BCF"/>
    <w:rsid w:val="000D0265"/>
    <w:rsid w:val="00127917"/>
    <w:rsid w:val="00153238"/>
    <w:rsid w:val="00293AFB"/>
    <w:rsid w:val="00415C47"/>
    <w:rsid w:val="00513883"/>
    <w:rsid w:val="008D52C3"/>
    <w:rsid w:val="00964AFE"/>
    <w:rsid w:val="00AA4584"/>
    <w:rsid w:val="00B36BF2"/>
    <w:rsid w:val="00B441CA"/>
    <w:rsid w:val="00B801FF"/>
    <w:rsid w:val="00CF326F"/>
    <w:rsid w:val="00D04E77"/>
    <w:rsid w:val="00D3485C"/>
    <w:rsid w:val="00D520B7"/>
    <w:rsid w:val="00E3233B"/>
    <w:rsid w:val="00EC6F62"/>
    <w:rsid w:val="00F3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47B0"/>
  <w15:chartTrackingRefBased/>
  <w15:docId w15:val="{038097CB-6651-4022-A2FA-AA3B8D40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4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E8F2D5-2A66-49B9-8E45-4B2D18D8A8DE}"/>
</file>

<file path=customXml/itemProps2.xml><?xml version="1.0" encoding="utf-8"?>
<ds:datastoreItem xmlns:ds="http://schemas.openxmlformats.org/officeDocument/2006/customXml" ds:itemID="{8CE0E7C3-5544-4942-B869-BED9FBAEC2A5}"/>
</file>

<file path=customXml/itemProps3.xml><?xml version="1.0" encoding="utf-8"?>
<ds:datastoreItem xmlns:ds="http://schemas.openxmlformats.org/officeDocument/2006/customXml" ds:itemID="{661DE04A-EB77-4782-A536-95F38A66A2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Bogdana Todorova</dc:creator>
  <cp:keywords/>
  <dc:description/>
  <cp:lastModifiedBy>PC Clinic</cp:lastModifiedBy>
  <cp:revision>15</cp:revision>
  <dcterms:created xsi:type="dcterms:W3CDTF">2026-02-21T17:30:00Z</dcterms:created>
  <dcterms:modified xsi:type="dcterms:W3CDTF">2026-10-14T09:00:00Z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