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822" w:rsidRPr="00B50CB7" w:rsidRDefault="00E27822" w:rsidP="00E27822">
      <w:pPr>
        <w:rPr>
          <w:rFonts w:ascii="Times New Roman" w:hAnsi="Times New Roman"/>
          <w:bCs/>
          <w:color w:val="auto"/>
          <w:sz w:val="24"/>
        </w:rPr>
      </w:pPr>
      <w:r w:rsidRPr="000579EC">
        <w:rPr>
          <w:rFonts w:ascii="Times New Roman" w:hAnsi="Times New Roman"/>
          <w:b/>
          <w:bCs/>
          <w:color w:val="auto"/>
          <w:sz w:val="24"/>
        </w:rPr>
        <w:t xml:space="preserve">82 DBL rooms garden/pool view </w:t>
      </w:r>
      <w:r w:rsidRPr="00B50CB7">
        <w:rPr>
          <w:rFonts w:ascii="Times New Roman" w:hAnsi="Times New Roman"/>
          <w:bCs/>
          <w:color w:val="auto"/>
          <w:sz w:val="24"/>
        </w:rPr>
        <w:t xml:space="preserve">approx. 26 m², (min.1+0/max.2+1); Double bed or twin beds, extra bed: folding armchair. </w:t>
      </w:r>
    </w:p>
    <w:p w:rsidR="00E27822" w:rsidRPr="00B50CB7" w:rsidRDefault="00E27822" w:rsidP="00E27822">
      <w:pPr>
        <w:rPr>
          <w:rFonts w:ascii="Times New Roman" w:hAnsi="Times New Roman"/>
          <w:bCs/>
          <w:color w:val="auto"/>
          <w:sz w:val="24"/>
        </w:rPr>
      </w:pPr>
      <w:proofErr w:type="gramStart"/>
      <w:r w:rsidRPr="000579EC">
        <w:rPr>
          <w:rFonts w:ascii="Times New Roman" w:hAnsi="Times New Roman"/>
          <w:b/>
          <w:bCs/>
          <w:color w:val="auto"/>
          <w:sz w:val="24"/>
        </w:rPr>
        <w:t xml:space="preserve">16 Apartments one bedroom </w:t>
      </w:r>
      <w:r w:rsidRPr="00B50CB7">
        <w:rPr>
          <w:rFonts w:ascii="Times New Roman" w:hAnsi="Times New Roman"/>
          <w:bCs/>
          <w:color w:val="auto"/>
          <w:sz w:val="24"/>
        </w:rPr>
        <w:t xml:space="preserve">approx. 50 </w:t>
      </w:r>
      <w:proofErr w:type="spellStart"/>
      <w:r w:rsidRPr="00B50CB7">
        <w:rPr>
          <w:rFonts w:ascii="Times New Roman" w:hAnsi="Times New Roman"/>
          <w:bCs/>
          <w:color w:val="auto"/>
          <w:sz w:val="24"/>
        </w:rPr>
        <w:t>sq.m</w:t>
      </w:r>
      <w:proofErr w:type="spellEnd"/>
      <w:r w:rsidRPr="00B50CB7">
        <w:rPr>
          <w:rFonts w:ascii="Times New Roman" w:hAnsi="Times New Roman"/>
          <w:bCs/>
          <w:color w:val="auto"/>
          <w:sz w:val="24"/>
        </w:rPr>
        <w:t>.</w:t>
      </w:r>
      <w:proofErr w:type="gramEnd"/>
      <w:r w:rsidRPr="00B50CB7">
        <w:rPr>
          <w:rFonts w:ascii="Times New Roman" w:hAnsi="Times New Roman"/>
          <w:bCs/>
          <w:color w:val="auto"/>
          <w:sz w:val="24"/>
        </w:rPr>
        <w:t xml:space="preserve"> (max.2+2/3+0/3+1); Two rooms with a door, in the bedroom there is one large bed or 2 separate beds (on request, availability)</w:t>
      </w:r>
      <w:proofErr w:type="gramStart"/>
      <w:r w:rsidRPr="00B50CB7">
        <w:rPr>
          <w:rFonts w:ascii="Times New Roman" w:hAnsi="Times New Roman"/>
          <w:bCs/>
          <w:color w:val="auto"/>
          <w:sz w:val="24"/>
        </w:rPr>
        <w:t>,</w:t>
      </w:r>
      <w:proofErr w:type="gramEnd"/>
      <w:r w:rsidRPr="00B50CB7">
        <w:rPr>
          <w:rFonts w:ascii="Times New Roman" w:hAnsi="Times New Roman"/>
          <w:bCs/>
          <w:color w:val="auto"/>
          <w:sz w:val="24"/>
        </w:rPr>
        <w:t xml:space="preserve"> in the hall there is a sofa bed, a mini-fridge. </w:t>
      </w:r>
      <w:proofErr w:type="gramStart"/>
      <w:r w:rsidRPr="00B50CB7">
        <w:rPr>
          <w:rFonts w:ascii="Times New Roman" w:hAnsi="Times New Roman"/>
          <w:bCs/>
          <w:color w:val="auto"/>
          <w:sz w:val="24"/>
        </w:rPr>
        <w:t>Bathroom with shower, hairdryer.</w:t>
      </w:r>
      <w:proofErr w:type="gramEnd"/>
      <w:r w:rsidRPr="00B50CB7">
        <w:rPr>
          <w:rFonts w:ascii="Times New Roman" w:hAnsi="Times New Roman"/>
          <w:bCs/>
          <w:color w:val="auto"/>
          <w:sz w:val="24"/>
        </w:rPr>
        <w:t xml:space="preserve"> </w:t>
      </w:r>
      <w:proofErr w:type="gramStart"/>
      <w:r w:rsidRPr="00B50CB7">
        <w:rPr>
          <w:rFonts w:ascii="Times New Roman" w:hAnsi="Times New Roman"/>
          <w:bCs/>
          <w:color w:val="auto"/>
          <w:sz w:val="24"/>
        </w:rPr>
        <w:t>Suitable for families with older children.</w:t>
      </w:r>
      <w:proofErr w:type="gramEnd"/>
    </w:p>
    <w:p w:rsidR="00E27822" w:rsidRPr="00B50CB7" w:rsidRDefault="00E27822" w:rsidP="00E27822">
      <w:pPr>
        <w:rPr>
          <w:rFonts w:ascii="Times New Roman" w:hAnsi="Times New Roman"/>
          <w:bCs/>
          <w:color w:val="auto"/>
          <w:sz w:val="24"/>
        </w:rPr>
      </w:pPr>
      <w:r w:rsidRPr="00B50CB7">
        <w:rPr>
          <w:rFonts w:ascii="Times New Roman" w:hAnsi="Times New Roman"/>
          <w:b/>
          <w:bCs/>
          <w:i/>
          <w:color w:val="auto"/>
          <w:sz w:val="24"/>
          <w:u w:val="single"/>
        </w:rPr>
        <w:t>All rooms are equipped with:</w:t>
      </w:r>
      <w:r w:rsidRPr="000579EC">
        <w:rPr>
          <w:rFonts w:ascii="Times New Roman" w:hAnsi="Times New Roman"/>
          <w:b/>
          <w:bCs/>
          <w:color w:val="auto"/>
          <w:sz w:val="24"/>
        </w:rPr>
        <w:t xml:space="preserve"> </w:t>
      </w:r>
      <w:r w:rsidRPr="00B50CB7">
        <w:rPr>
          <w:rFonts w:ascii="Times New Roman" w:hAnsi="Times New Roman"/>
          <w:bCs/>
          <w:color w:val="auto"/>
          <w:sz w:val="24"/>
        </w:rPr>
        <w:t xml:space="preserve">central air conditioning, mini-fridge, LCD TV satellite, safe (free of charge), electric kettle/set for tea and coffee, bathroom with shower and bath cosmetics, hairdryer; Laminate flooring, balcony with table and chairs. </w:t>
      </w:r>
      <w:proofErr w:type="gramStart"/>
      <w:r w:rsidRPr="00B50CB7">
        <w:rPr>
          <w:rFonts w:ascii="Times New Roman" w:hAnsi="Times New Roman"/>
          <w:bCs/>
          <w:color w:val="auto"/>
          <w:sz w:val="24"/>
        </w:rPr>
        <w:t>Pool/street view.</w:t>
      </w:r>
      <w:proofErr w:type="gramEnd"/>
    </w:p>
    <w:p w:rsidR="00E27822" w:rsidRPr="00B50CB7" w:rsidRDefault="00E27822" w:rsidP="00E27822">
      <w:pPr>
        <w:rPr>
          <w:rFonts w:ascii="Times New Roman" w:hAnsi="Times New Roman"/>
          <w:b/>
          <w:bCs/>
          <w:i/>
          <w:color w:val="auto"/>
          <w:sz w:val="24"/>
        </w:rPr>
      </w:pPr>
      <w:r w:rsidRPr="00B50CB7">
        <w:rPr>
          <w:rFonts w:ascii="Times New Roman" w:hAnsi="Times New Roman"/>
          <w:b/>
          <w:bCs/>
          <w:i/>
          <w:color w:val="auto"/>
          <w:sz w:val="24"/>
        </w:rPr>
        <w:t>The hotel offers rooms for people with disabilities:</w:t>
      </w:r>
    </w:p>
    <w:p w:rsidR="00E27822" w:rsidRPr="00B50CB7" w:rsidRDefault="00E27822" w:rsidP="00E27822">
      <w:pPr>
        <w:rPr>
          <w:rFonts w:ascii="Times New Roman" w:hAnsi="Times New Roman"/>
          <w:bCs/>
          <w:color w:val="auto"/>
          <w:sz w:val="24"/>
        </w:rPr>
      </w:pPr>
      <w:proofErr w:type="gramStart"/>
      <w:r w:rsidRPr="00B50CB7">
        <w:rPr>
          <w:rFonts w:ascii="Times New Roman" w:hAnsi="Times New Roman"/>
          <w:bCs/>
          <w:color w:val="auto"/>
          <w:sz w:val="24"/>
        </w:rPr>
        <w:t>8 apartments that can comfortably accommodate guests with disabilities.</w:t>
      </w:r>
      <w:proofErr w:type="gramEnd"/>
      <w:r w:rsidRPr="00B50CB7">
        <w:rPr>
          <w:rFonts w:ascii="Times New Roman" w:hAnsi="Times New Roman"/>
          <w:bCs/>
          <w:color w:val="auto"/>
          <w:sz w:val="24"/>
        </w:rPr>
        <w:t xml:space="preserve"> Maximum occupancy is 4 people. The rooms are equipped with a safe, air conditioning, a mini-fridge, TV, telephone, Wi-Fi, a kettle and a desk with a chair. The bathroom is specially equipped for people with reduced mobility. The bathroom has a shower, toilet, telephone and hairdryer. There are two rooms on each floor.</w:t>
      </w:r>
    </w:p>
    <w:p w:rsidR="00BD7078" w:rsidRDefault="00E27822">
      <w:bookmarkStart w:id="0" w:name="_GoBack"/>
      <w:bookmarkEnd w:id="0"/>
    </w:p>
    <w:sectPr w:rsidR="00BD70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822"/>
    <w:rsid w:val="00606DCD"/>
    <w:rsid w:val="00A13F16"/>
    <w:rsid w:val="00E27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822"/>
    <w:pPr>
      <w:spacing w:after="0" w:line="240" w:lineRule="auto"/>
    </w:pPr>
    <w:rPr>
      <w:rFonts w:ascii="Calibri" w:hAnsi="Calibri" w:cs="Times New Roman"/>
      <w:color w:val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822"/>
    <w:pPr>
      <w:spacing w:after="0" w:line="240" w:lineRule="auto"/>
    </w:pPr>
    <w:rPr>
      <w:rFonts w:ascii="Calibri" w:hAnsi="Calibri" w:cs="Times New Roman"/>
      <w:color w:val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Fujitsu</dc:creator>
  <cp:lastModifiedBy>Fujitsu</cp:lastModifiedBy>
  <cp:revision>1</cp:revision>
  <dcterms:created xsi:type="dcterms:W3CDTF">2025-04-11T08:14:00Z</dcterms:created>
  <dcterms:modified xsi:type="dcterms:W3CDTF">2025-04-11T08:14:00Z</dcterms:modified>
</cp:coreProperties>
</file>