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370A10" wp14:paraId="388DFA48" wp14:textId="20751136">
      <w:pPr>
        <w:spacing w:before="240" w:beforeAutospacing="off" w:after="240" w:afterAutospacing="off"/>
      </w:pPr>
      <w:r w:rsidRPr="5B370A10" w:rsidR="1C8A1B0A">
        <w:rPr>
          <w:rFonts w:ascii="Aptos" w:hAnsi="Aptos" w:eastAsia="Aptos" w:cs="Aptos"/>
          <w:b w:val="1"/>
          <w:bCs w:val="1"/>
          <w:noProof w:val="0"/>
          <w:sz w:val="24"/>
          <w:szCs w:val="24"/>
          <w:u w:val="single"/>
          <w:lang w:val="en-US"/>
        </w:rPr>
        <w:t>Description:</w:t>
      </w:r>
      <w:r>
        <w:br/>
      </w: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Year of construction: 2005. Last renovation: 2017.</w:t>
      </w:r>
    </w:p>
    <w:p xmlns:wp14="http://schemas.microsoft.com/office/word/2010/wordml" w:rsidP="5B370A10" wp14:paraId="4EF1B69D" wp14:textId="61DB3626">
      <w:pPr>
        <w:spacing w:before="240" w:beforeAutospacing="off" w:after="240" w:afterAutospacing="off"/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>Promo Rooms (Standard 1) feature two separate beds placed next to each other, with the possibility of one extra bed (armchair bed), minibar, cable TV, direct-dial telephone, shower cabin, hairdryer, telephone in the bathroom. Room size: 20–22 m².</w:t>
      </w:r>
    </w:p>
    <w:p xmlns:wp14="http://schemas.microsoft.com/office/word/2010/wordml" w:rsidP="5B370A10" wp14:paraId="65B12220" wp14:textId="526FB788">
      <w:pPr>
        <w:spacing w:before="240" w:beforeAutospacing="off" w:after="240" w:afterAutospacing="off"/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>Large Rooms (Standard 2) feature two separate beds placed next to each other, with the possibility of one or two extra beds (armchair bed), minibar, cable TV, direct-dial telephone, shower cabin, hairdryer, telephone in the bathroom. Room size: 22–24 m².</w:t>
      </w:r>
    </w:p>
    <w:p xmlns:wp14="http://schemas.microsoft.com/office/word/2010/wordml" w:rsidP="5B370A10" wp14:paraId="3A23C864" wp14:textId="5E980701">
      <w:pPr>
        <w:spacing w:before="240" w:beforeAutospacing="off" w:after="240" w:afterAutospacing="off"/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>Lux Rooms feature two separate beds placed next to each other, with the possibility of one or two extra beds (armchair bed), high-floor location, sea view, coffee/tea-making facilities, minibar, cable TV, direct-dial telephone, shower cabin, hairdryer, and telephone in the bathroom.</w:t>
      </w:r>
    </w:p>
    <w:p xmlns:wp14="http://schemas.microsoft.com/office/word/2010/wordml" w:rsidP="5B370A10" wp14:paraId="2BA54981" wp14:textId="5C10660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u w:val="single"/>
          <w:lang w:val="en-US"/>
        </w:rPr>
      </w:pPr>
      <w:r w:rsidRPr="5B370A10" w:rsidR="1C8A1B0A">
        <w:rPr>
          <w:rFonts w:ascii="Aptos" w:hAnsi="Aptos" w:eastAsia="Aptos" w:cs="Aptos"/>
          <w:b w:val="1"/>
          <w:bCs w:val="1"/>
          <w:noProof w:val="0"/>
          <w:sz w:val="24"/>
          <w:szCs w:val="24"/>
          <w:u w:val="single"/>
          <w:lang w:val="en-US"/>
        </w:rPr>
        <w:t>Services:</w:t>
      </w:r>
    </w:p>
    <w:p xmlns:wp14="http://schemas.microsoft.com/office/word/2010/wordml" w:rsidP="5B370A10" wp14:paraId="45E5A73A" wp14:textId="5DE9FCB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Main panoramic restaurant </w:t>
      </w:r>
    </w:p>
    <w:p xmlns:wp14="http://schemas.microsoft.com/office/word/2010/wordml" w:rsidP="5B370A10" wp14:paraId="3032F31B" wp14:textId="1BE3FF0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Lobby bar </w:t>
      </w:r>
    </w:p>
    <w:p xmlns:wp14="http://schemas.microsoft.com/office/word/2010/wordml" w:rsidP="5B370A10" wp14:paraId="3133E74E" wp14:textId="42064DE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Pool bar (July and August) </w:t>
      </w:r>
    </w:p>
    <w:p xmlns:wp14="http://schemas.microsoft.com/office/word/2010/wordml" w:rsidP="5B370A10" wp14:paraId="5DADDFA1" wp14:textId="5B298C8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Room service </w:t>
      </w:r>
    </w:p>
    <w:p xmlns:wp14="http://schemas.microsoft.com/office/word/2010/wordml" w:rsidP="5B370A10" wp14:paraId="47375724" wp14:textId="210A5B2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24-hour reception </w:t>
      </w:r>
    </w:p>
    <w:p xmlns:wp14="http://schemas.microsoft.com/office/word/2010/wordml" w:rsidP="5B370A10" wp14:paraId="199764B5" wp14:textId="2AB08BA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Safes at reception </w:t>
      </w:r>
    </w:p>
    <w:p xmlns:wp14="http://schemas.microsoft.com/office/word/2010/wordml" w:rsidP="5B370A10" wp14:paraId="332DC160" wp14:textId="2865C2B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Laundry and ironing service </w:t>
      </w:r>
    </w:p>
    <w:p xmlns:wp14="http://schemas.microsoft.com/office/word/2010/wordml" w:rsidP="5B370A10" wp14:paraId="3B621DB1" wp14:textId="35CED56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Hair salon </w:t>
      </w:r>
    </w:p>
    <w:p xmlns:wp14="http://schemas.microsoft.com/office/word/2010/wordml" w:rsidP="5B370A10" wp14:paraId="53D07C18" wp14:textId="70BC8AB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Doctor’s office </w:t>
      </w:r>
    </w:p>
    <w:p xmlns:wp14="http://schemas.microsoft.com/office/word/2010/wordml" w:rsidP="5B370A10" wp14:paraId="046C8C57" wp14:textId="40811D9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SPA centre </w:t>
      </w:r>
    </w:p>
    <w:p xmlns:wp14="http://schemas.microsoft.com/office/word/2010/wordml" w:rsidP="5B370A10" wp14:paraId="3E234CA3" wp14:textId="7F54D53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Mini market </w:t>
      </w:r>
    </w:p>
    <w:p xmlns:wp14="http://schemas.microsoft.com/office/word/2010/wordml" w:rsidP="5B370A10" wp14:paraId="361DF7E4" wp14:textId="6A3BD4D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Outdoor swimming pool with children’s section </w:t>
      </w:r>
    </w:p>
    <w:p xmlns:wp14="http://schemas.microsoft.com/office/word/2010/wordml" w:rsidP="5B370A10" wp14:paraId="6921B224" wp14:textId="71E8268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Children’s playground </w:t>
      </w:r>
    </w:p>
    <w:p xmlns:wp14="http://schemas.microsoft.com/office/word/2010/wordml" w:rsidP="5B370A10" wp14:paraId="683B5EC2" wp14:textId="46AE9D4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Currency exchange </w:t>
      </w:r>
    </w:p>
    <w:p xmlns:wp14="http://schemas.microsoft.com/office/word/2010/wordml" w:rsidP="5B370A10" wp14:paraId="04A58194" wp14:textId="1BCC8AE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Parking </w:t>
      </w:r>
    </w:p>
    <w:p xmlns:wp14="http://schemas.microsoft.com/office/word/2010/wordml" w:rsidP="5B370A10" wp14:paraId="2D08F8D5" wp14:textId="076A92AA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u w:val="single"/>
          <w:lang w:val="en-US"/>
        </w:rPr>
      </w:pPr>
      <w:r w:rsidRPr="5B370A10" w:rsidR="1C8A1B0A">
        <w:rPr>
          <w:rFonts w:ascii="Aptos" w:hAnsi="Aptos" w:eastAsia="Aptos" w:cs="Aptos"/>
          <w:b w:val="1"/>
          <w:bCs w:val="1"/>
          <w:noProof w:val="0"/>
          <w:sz w:val="24"/>
          <w:szCs w:val="24"/>
          <w:u w:val="single"/>
          <w:lang w:val="en-US"/>
        </w:rPr>
        <w:t>All Inclusive includes:</w:t>
      </w:r>
    </w:p>
    <w:p xmlns:wp14="http://schemas.microsoft.com/office/word/2010/wordml" w:rsidP="5B370A10" wp14:paraId="74A5C448" wp14:textId="558E3BE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Buffet breakfast and dinner in the main restaurant; </w:t>
      </w:r>
    </w:p>
    <w:p xmlns:wp14="http://schemas.microsoft.com/office/word/2010/wordml" w:rsidP="5B370A10" wp14:paraId="18B7A551" wp14:textId="5C99ABF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Lunch from 12:30 PM to 2:30 PM in the swimming pool area, including fresh salads, chips and side dishes, soups, grilled dishes, pizza, pasta, sauces and dressings, fruit and desserts; </w:t>
      </w:r>
    </w:p>
    <w:p xmlns:wp14="http://schemas.microsoft.com/office/word/2010/wordml" w:rsidP="5B370A10" wp14:paraId="4E1BDAAE" wp14:textId="3CF97A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Local alcoholic and non-alcoholic drinks during lunch, including black coffee, tea and mineral water; </w:t>
      </w:r>
    </w:p>
    <w:p xmlns:wp14="http://schemas.microsoft.com/office/word/2010/wordml" w:rsidP="5B370A10" wp14:paraId="181C6728" wp14:textId="0DC2CAC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Ice cream and snacks in the swimming pool area from 3:00 PM to 6:00 PM; </w:t>
      </w:r>
    </w:p>
    <w:p xmlns:wp14="http://schemas.microsoft.com/office/word/2010/wordml" w:rsidP="5B370A10" wp14:paraId="4DC7F4EC" wp14:textId="0346489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Local alcoholic and non-alcoholic drinks, including black coffee, tea and mineral water, from 11:00 AM to 11:00 PM in the main restaurant and swimming pool area; </w:t>
      </w:r>
    </w:p>
    <w:p xmlns:wp14="http://schemas.microsoft.com/office/word/2010/wordml" w:rsidP="5B370A10" wp14:paraId="25C605EC" wp14:textId="7449D66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Free use of the children’s area; </w:t>
      </w:r>
    </w:p>
    <w:p xmlns:wp14="http://schemas.microsoft.com/office/word/2010/wordml" w:rsidP="5B370A10" wp14:paraId="28FB05F0" wp14:textId="6310F9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Traditional Bulgarian cuisine in the main restaurant once a week; </w:t>
      </w:r>
    </w:p>
    <w:p xmlns:wp14="http://schemas.microsoft.com/office/word/2010/wordml" w:rsidP="5B370A10" wp14:paraId="55D12C03" wp14:textId="09FA49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Theme dinners twice a week; </w:t>
      </w:r>
    </w:p>
    <w:p xmlns:wp14="http://schemas.microsoft.com/office/word/2010/wordml" w:rsidP="5B370A10" wp14:paraId="5B830F24" wp14:textId="188CB36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Daytime sports animation for children and adults. </w:t>
      </w:r>
    </w:p>
    <w:p xmlns:wp14="http://schemas.microsoft.com/office/word/2010/wordml" w:rsidP="5B370A10" wp14:paraId="5D98F22B" wp14:textId="404DE88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u w:val="single"/>
          <w:lang w:val="en-US"/>
        </w:rPr>
      </w:pPr>
      <w:r w:rsidRPr="5B370A10" w:rsidR="1C8A1B0A">
        <w:rPr>
          <w:rFonts w:ascii="Aptos" w:hAnsi="Aptos" w:eastAsia="Aptos" w:cs="Aptos"/>
          <w:b w:val="1"/>
          <w:bCs w:val="1"/>
          <w:noProof w:val="0"/>
          <w:sz w:val="24"/>
          <w:szCs w:val="24"/>
          <w:u w:val="single"/>
          <w:lang w:val="en-US"/>
        </w:rPr>
        <w:t>Notes:</w:t>
      </w:r>
    </w:p>
    <w:p xmlns:wp14="http://schemas.microsoft.com/office/word/2010/wordml" w:rsidP="5B370A10" wp14:paraId="4AD88FF5" wp14:textId="2BCFFFA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Sunbeds and parasols by the pool are free of charge for guests booked on All Inclusive; </w:t>
      </w:r>
    </w:p>
    <w:p xmlns:wp14="http://schemas.microsoft.com/office/word/2010/wordml" w:rsidP="5B370A10" wp14:paraId="6A1D1F52" wp14:textId="5297F13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All drinks served outside the above-mentioned hours and locations are subject to an additional charge; </w:t>
      </w:r>
    </w:p>
    <w:p xmlns:wp14="http://schemas.microsoft.com/office/word/2010/wordml" w:rsidP="5B370A10" wp14:paraId="00811D58" wp14:textId="65C4F05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370A10" w:rsidR="1C8A1B0A">
        <w:rPr>
          <w:rFonts w:ascii="Aptos" w:hAnsi="Aptos" w:eastAsia="Aptos" w:cs="Aptos"/>
          <w:noProof w:val="0"/>
          <w:sz w:val="24"/>
          <w:szCs w:val="24"/>
          <w:lang w:val="en-US"/>
        </w:rPr>
        <w:t>All imported alcoholic and non-alcoholic drinks are subject to an additional charge.</w:t>
      </w:r>
    </w:p>
    <w:p xmlns:wp14="http://schemas.microsoft.com/office/word/2010/wordml" wp14:paraId="2C078E63" wp14:textId="60860377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9185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f482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5711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0A507C"/>
    <w:rsid w:val="0A0A507C"/>
    <w:rsid w:val="1C8A1B0A"/>
    <w:rsid w:val="5B37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A63FC"/>
  <w15:chartTrackingRefBased/>
  <w15:docId w15:val="{3727C7BD-8061-4CF8-9484-10C0F13215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B370A1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fcd07ebcf11487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7A8648-415B-4ABD-8255-05E3A99CAAA4}"/>
</file>

<file path=customXml/itemProps2.xml><?xml version="1.0" encoding="utf-8"?>
<ds:datastoreItem xmlns:ds="http://schemas.openxmlformats.org/officeDocument/2006/customXml" ds:itemID="{8AA225C0-B26A-49A8-9936-EFBBF8EBC37D}"/>
</file>

<file path=customXml/itemProps3.xml><?xml version="1.0" encoding="utf-8"?>
<ds:datastoreItem xmlns:ds="http://schemas.openxmlformats.org/officeDocument/2006/customXml" ds:itemID="{24890353-E86F-42C7-B05C-48945CD2F46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Go2holiday Marketing</dc:creator>
  <cp:keywords/>
  <dc:description/>
  <cp:lastModifiedBy>Go2holiday Marketing</cp:lastModifiedBy>
  <dcterms:created xsi:type="dcterms:W3CDTF">2026-09-08T10:03:34Z</dcterms:created>
  <dcterms:modified xsi:type="dcterms:W3CDTF">2026-09-08T10:04:18Z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